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B82A" w14:textId="331154D0" w:rsidR="002C733D" w:rsidRDefault="00832B3E" w:rsidP="00832B3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Carpentry &amp; Joinery</w:t>
      </w:r>
      <w:r w:rsidR="00D70E88" w:rsidRPr="002C733D">
        <w:rPr>
          <w:rFonts w:ascii="Arial" w:hAnsi="Arial" w:cs="Arial"/>
          <w:b/>
          <w:sz w:val="32"/>
          <w:szCs w:val="32"/>
          <w:u w:val="single"/>
        </w:rPr>
        <w:t xml:space="preserve"> Induction</w:t>
      </w:r>
      <w:r w:rsidR="002C733D" w:rsidRPr="002C733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C733D">
        <w:rPr>
          <w:rFonts w:ascii="Arial" w:hAnsi="Arial" w:cs="Arial"/>
          <w:b/>
          <w:sz w:val="32"/>
          <w:szCs w:val="32"/>
          <w:u w:val="single"/>
        </w:rPr>
        <w:t>A</w:t>
      </w:r>
      <w:r w:rsidR="002C733D" w:rsidRPr="002C733D">
        <w:rPr>
          <w:rFonts w:ascii="Arial" w:hAnsi="Arial" w:cs="Arial"/>
          <w:b/>
          <w:sz w:val="32"/>
          <w:szCs w:val="32"/>
          <w:u w:val="single"/>
        </w:rPr>
        <w:t>ssignment</w:t>
      </w:r>
    </w:p>
    <w:p w14:paraId="4221D742" w14:textId="77777777" w:rsidR="002C733D" w:rsidRPr="002C733D" w:rsidRDefault="002C733D" w:rsidP="002C733D">
      <w:pPr>
        <w:autoSpaceDE w:val="0"/>
        <w:autoSpaceDN w:val="0"/>
        <w:adjustRightInd w:val="0"/>
        <w:spacing w:after="0" w:line="240" w:lineRule="auto"/>
        <w:jc w:val="center"/>
        <w:rPr>
          <w:rFonts w:ascii="Humanist521BT-Light" w:eastAsia="MS Mincho" w:hAnsi="Humanist521BT-Light" w:cs="Humanist521BT-Light"/>
          <w:sz w:val="23"/>
          <w:szCs w:val="23"/>
          <w:u w:val="single"/>
          <w:lang w:eastAsia="ja-JP"/>
        </w:rPr>
      </w:pPr>
      <w:r w:rsidRPr="002C733D">
        <w:rPr>
          <w:rFonts w:ascii="Humanist521BT-Light" w:eastAsia="MS Mincho" w:hAnsi="Humanist521BT-Light" w:cs="Humanist521BT-Light"/>
          <w:sz w:val="23"/>
          <w:szCs w:val="23"/>
          <w:u w:val="single"/>
          <w:lang w:eastAsia="ja-JP"/>
        </w:rPr>
        <w:t>Understand the diversity and complexity of the construction industry</w:t>
      </w:r>
    </w:p>
    <w:p w14:paraId="241FD7B8" w14:textId="77777777" w:rsidR="002C733D" w:rsidRPr="002C733D" w:rsidRDefault="002C733D" w:rsidP="002C733D">
      <w:pPr>
        <w:rPr>
          <w:rFonts w:ascii="Arial" w:hAnsi="Arial" w:cs="Arial"/>
          <w:b/>
          <w:sz w:val="20"/>
          <w:szCs w:val="20"/>
        </w:rPr>
      </w:pPr>
    </w:p>
    <w:p w14:paraId="74A37EB0" w14:textId="77777777" w:rsidR="002C733D" w:rsidRDefault="002C733D" w:rsidP="002C733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case study</w:t>
      </w:r>
    </w:p>
    <w:p w14:paraId="3F4025C4" w14:textId="77777777" w:rsidR="002C733D" w:rsidRPr="008D1312" w:rsidRDefault="002C733D" w:rsidP="002C733D">
      <w:pPr>
        <w:autoSpaceDE w:val="0"/>
        <w:autoSpaceDN w:val="0"/>
        <w:adjustRightInd w:val="0"/>
        <w:rPr>
          <w:rFonts w:ascii="Tahoma" w:eastAsia="MS Mincho" w:hAnsi="Tahoma" w:cs="Tahoma"/>
          <w:lang w:eastAsia="ja-JP"/>
        </w:rPr>
      </w:pPr>
      <w:r w:rsidRPr="008D1312">
        <w:rPr>
          <w:rFonts w:ascii="Tahoma" w:eastAsia="MS Mincho" w:hAnsi="Tahoma" w:cs="Tahoma"/>
          <w:lang w:eastAsia="ja-JP"/>
        </w:rPr>
        <w:t xml:space="preserve">The construction industry is an important sector within the </w:t>
      </w:r>
      <w:smartTag w:uri="urn:schemas-microsoft-com:office:smarttags" w:element="place">
        <w:smartTag w:uri="urn:schemas-microsoft-com:office:smarttags" w:element="country-region">
          <w:r w:rsidRPr="008D1312">
            <w:rPr>
              <w:rFonts w:ascii="Tahoma" w:eastAsia="MS Mincho" w:hAnsi="Tahoma" w:cs="Tahoma"/>
              <w:lang w:eastAsia="ja-JP"/>
            </w:rPr>
            <w:t>UK</w:t>
          </w:r>
        </w:smartTag>
      </w:smartTag>
      <w:r w:rsidRPr="008D1312">
        <w:rPr>
          <w:rFonts w:ascii="Tahoma" w:eastAsia="MS Mincho" w:hAnsi="Tahoma" w:cs="Tahoma"/>
          <w:lang w:eastAsia="ja-JP"/>
        </w:rPr>
        <w:t xml:space="preserve"> economy and plays a key role in all our lives. It affects where we live, where we study and work, how we travel and even how we spend our leisure time.</w:t>
      </w:r>
    </w:p>
    <w:p w14:paraId="1AF5A58D" w14:textId="77777777" w:rsidR="002C733D" w:rsidRPr="008D1312" w:rsidRDefault="002C733D" w:rsidP="002C733D">
      <w:pPr>
        <w:autoSpaceDE w:val="0"/>
        <w:autoSpaceDN w:val="0"/>
        <w:adjustRightInd w:val="0"/>
        <w:rPr>
          <w:rFonts w:ascii="Tahoma" w:hAnsi="Tahoma" w:cs="Tahoma"/>
        </w:rPr>
      </w:pPr>
      <w:r w:rsidRPr="008D1312">
        <w:rPr>
          <w:rFonts w:ascii="Tahoma" w:eastAsia="MS Mincho" w:hAnsi="Tahoma" w:cs="Tahoma"/>
          <w:lang w:eastAsia="ja-JP"/>
        </w:rPr>
        <w:t>This unit of work looks at the structure of the construction industry, its economic significance and the wide range of work undertaken by the industry.</w:t>
      </w:r>
    </w:p>
    <w:p w14:paraId="5CDCC16D" w14:textId="77777777" w:rsidR="002C733D" w:rsidRPr="008D1312" w:rsidRDefault="002C733D" w:rsidP="002C733D">
      <w:pPr>
        <w:jc w:val="both"/>
        <w:rPr>
          <w:rFonts w:ascii="Tahoma" w:hAnsi="Tahoma" w:cs="Tahoma"/>
        </w:rPr>
      </w:pPr>
      <w:r w:rsidRPr="008D1312">
        <w:rPr>
          <w:rFonts w:ascii="Tahoma" w:hAnsi="Tahoma" w:cs="Tahoma"/>
        </w:rPr>
        <w:t>To understand better about the construction industry, your boss has asked you to look into the construction projects that are going on locally at the moment and produce a short report on them and their location.</w:t>
      </w:r>
    </w:p>
    <w:p w14:paraId="1BF55D13" w14:textId="77777777" w:rsidR="002C733D" w:rsidRDefault="002C733D" w:rsidP="002C733D">
      <w:pPr>
        <w:jc w:val="both"/>
        <w:rPr>
          <w:rFonts w:ascii="Tahoma" w:hAnsi="Tahoma" w:cs="Tahoma"/>
        </w:rPr>
      </w:pPr>
      <w:r w:rsidRPr="008D1312">
        <w:rPr>
          <w:rFonts w:ascii="Tahoma" w:hAnsi="Tahoma" w:cs="Tahoma"/>
        </w:rPr>
        <w:t>The range of clients that use the construction industry is very diverse, have a quick look into what type of work is carried out for a variety of clients and comment on the work that is done.</w:t>
      </w:r>
    </w:p>
    <w:p w14:paraId="2F0059A6" w14:textId="77777777" w:rsidR="002C733D" w:rsidRPr="00942E1A" w:rsidRDefault="002C733D" w:rsidP="002C733D">
      <w:pPr>
        <w:autoSpaceDE w:val="0"/>
        <w:autoSpaceDN w:val="0"/>
        <w:adjustRightInd w:val="0"/>
        <w:rPr>
          <w:rFonts w:ascii="Tahoma" w:eastAsia="MS Mincho" w:hAnsi="Tahoma" w:cs="Tahoma"/>
          <w:lang w:eastAsia="ja-JP"/>
        </w:rPr>
      </w:pPr>
      <w:r w:rsidRPr="00942E1A">
        <w:rPr>
          <w:rFonts w:ascii="Tahoma" w:eastAsia="MS Mincho" w:hAnsi="Tahoma" w:cs="Tahoma"/>
          <w:lang w:eastAsia="ja-JP"/>
        </w:rPr>
        <w:t xml:space="preserve">Investigate and describe at least five </w:t>
      </w:r>
      <w:r w:rsidRPr="00942E1A">
        <w:rPr>
          <w:rFonts w:ascii="Tahoma" w:eastAsia="MS Mincho" w:hAnsi="Tahoma" w:cs="Tahoma"/>
          <w:u w:val="single"/>
          <w:lang w:eastAsia="ja-JP"/>
        </w:rPr>
        <w:t xml:space="preserve">different </w:t>
      </w:r>
      <w:r w:rsidRPr="00942E1A">
        <w:rPr>
          <w:rFonts w:ascii="Tahoma" w:eastAsia="MS Mincho" w:hAnsi="Tahoma" w:cs="Tahoma"/>
          <w:lang w:eastAsia="ja-JP"/>
        </w:rPr>
        <w:t xml:space="preserve">types of construction work taking place in your local area. Then select a specific project you want to investigate and explain in more detail what it involves. The selection of work can include infrastructure (roads), hospitals, schools, Ministry of Defence and housing. </w:t>
      </w:r>
    </w:p>
    <w:p w14:paraId="3B7C148A" w14:textId="77777777" w:rsidR="002C733D" w:rsidRDefault="002C733D" w:rsidP="002C733D">
      <w:pPr>
        <w:autoSpaceDE w:val="0"/>
        <w:autoSpaceDN w:val="0"/>
        <w:adjustRightInd w:val="0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/>
          <w:lang w:eastAsia="ja-JP"/>
        </w:rPr>
        <w:t>S</w:t>
      </w:r>
      <w:r w:rsidRPr="00942E1A">
        <w:rPr>
          <w:rFonts w:ascii="Tahoma" w:eastAsia="MS Mincho" w:hAnsi="Tahoma" w:cs="Tahoma"/>
          <w:lang w:eastAsia="ja-JP"/>
        </w:rPr>
        <w:t>how understand</w:t>
      </w:r>
      <w:r w:rsidR="00D70E88">
        <w:rPr>
          <w:rFonts w:ascii="Tahoma" w:eastAsia="MS Mincho" w:hAnsi="Tahoma" w:cs="Tahoma"/>
          <w:lang w:eastAsia="ja-JP"/>
        </w:rPr>
        <w:t>ing</w:t>
      </w:r>
      <w:r w:rsidR="00BB4CEE">
        <w:rPr>
          <w:rFonts w:ascii="Tahoma" w:eastAsia="MS Mincho" w:hAnsi="Tahoma" w:cs="Tahoma"/>
          <w:lang w:eastAsia="ja-JP"/>
        </w:rPr>
        <w:t xml:space="preserve"> and experience</w:t>
      </w:r>
      <w:r w:rsidRPr="00942E1A">
        <w:rPr>
          <w:rFonts w:ascii="Tahoma" w:eastAsia="MS Mincho" w:hAnsi="Tahoma" w:cs="Tahoma"/>
          <w:lang w:eastAsia="ja-JP"/>
        </w:rPr>
        <w:t xml:space="preserve"> about project types</w:t>
      </w:r>
      <w:r>
        <w:rPr>
          <w:rFonts w:ascii="Tahoma" w:eastAsia="MS Mincho" w:hAnsi="Tahoma" w:cs="Tahoma"/>
          <w:lang w:eastAsia="ja-JP"/>
        </w:rPr>
        <w:t xml:space="preserve"> by means of presentation, graphs hyper links to web sites </w:t>
      </w:r>
      <w:r w:rsidR="00D70E88">
        <w:rPr>
          <w:rFonts w:ascii="Tahoma" w:eastAsia="MS Mincho" w:hAnsi="Tahoma" w:cs="Tahoma"/>
          <w:lang w:eastAsia="ja-JP"/>
        </w:rPr>
        <w:t>etc.</w:t>
      </w:r>
    </w:p>
    <w:p w14:paraId="2AD38A0E" w14:textId="3AEF8E0C" w:rsidR="002C733D" w:rsidRPr="00832B3E" w:rsidRDefault="00BB4CEE" w:rsidP="00832B3E">
      <w:pPr>
        <w:autoSpaceDE w:val="0"/>
        <w:autoSpaceDN w:val="0"/>
        <w:adjustRightInd w:val="0"/>
        <w:rPr>
          <w:rFonts w:ascii="Tahoma" w:hAnsi="Tahoma" w:cs="Tahoma"/>
          <w:i/>
        </w:rPr>
      </w:pPr>
      <w:r>
        <w:rPr>
          <w:rFonts w:ascii="Tahoma" w:eastAsia="MS Mincho" w:hAnsi="Tahoma" w:cs="Tahoma"/>
          <w:lang w:eastAsia="ja-JP"/>
        </w:rPr>
        <w:t>S</w:t>
      </w:r>
      <w:r w:rsidR="002C733D" w:rsidRPr="00942E1A">
        <w:rPr>
          <w:rFonts w:ascii="Tahoma" w:eastAsia="MS Mincho" w:hAnsi="Tahoma" w:cs="Tahoma"/>
          <w:lang w:eastAsia="ja-JP"/>
        </w:rPr>
        <w:t>how you understand the differences between the types of client that use the construction industry.</w:t>
      </w:r>
      <w:r w:rsidR="002C733D" w:rsidRPr="00942E1A">
        <w:rPr>
          <w:rFonts w:ascii="Tahoma" w:hAnsi="Tahoma" w:cs="Tahoma"/>
        </w:rPr>
        <w:t xml:space="preserve"> </w:t>
      </w:r>
      <w:r w:rsidR="002C733D" w:rsidRPr="00BB4CEE">
        <w:rPr>
          <w:rFonts w:ascii="Tahoma" w:hAnsi="Tahoma" w:cs="Tahoma"/>
          <w:b/>
          <w:i/>
        </w:rPr>
        <w:t xml:space="preserve">Clients must, at the least, include </w:t>
      </w:r>
      <w:r w:rsidR="002C733D" w:rsidRPr="00BB4CEE">
        <w:rPr>
          <w:rFonts w:ascii="Tahoma" w:hAnsi="Tahoma" w:cs="Tahoma"/>
          <w:b/>
          <w:i/>
          <w:u w:val="single"/>
        </w:rPr>
        <w:t>Private</w:t>
      </w:r>
      <w:r w:rsidR="002C733D" w:rsidRPr="00BB4CEE">
        <w:rPr>
          <w:rFonts w:ascii="Tahoma" w:hAnsi="Tahoma" w:cs="Tahoma"/>
          <w:b/>
          <w:i/>
        </w:rPr>
        <w:t xml:space="preserve">, </w:t>
      </w:r>
      <w:r w:rsidR="002C733D" w:rsidRPr="00BB4CEE">
        <w:rPr>
          <w:rFonts w:ascii="Tahoma" w:hAnsi="Tahoma" w:cs="Tahoma"/>
          <w:b/>
          <w:i/>
          <w:u w:val="single"/>
        </w:rPr>
        <w:t>Public</w:t>
      </w:r>
      <w:r w:rsidR="002C733D" w:rsidRPr="00BB4CEE">
        <w:rPr>
          <w:rFonts w:ascii="Tahoma" w:hAnsi="Tahoma" w:cs="Tahoma"/>
          <w:b/>
          <w:i/>
        </w:rPr>
        <w:t xml:space="preserve"> and </w:t>
      </w:r>
      <w:r w:rsidR="002C733D" w:rsidRPr="00BB4CEE">
        <w:rPr>
          <w:rFonts w:ascii="Tahoma" w:hAnsi="Tahoma" w:cs="Tahoma"/>
          <w:b/>
          <w:i/>
          <w:u w:val="single"/>
        </w:rPr>
        <w:t>Commercial</w:t>
      </w:r>
      <w:r w:rsidR="002C733D" w:rsidRPr="00BB4CEE">
        <w:rPr>
          <w:rFonts w:ascii="Tahoma" w:hAnsi="Tahoma" w:cs="Tahoma"/>
          <w:b/>
          <w:i/>
        </w:rPr>
        <w:t xml:space="preserve"> organisations</w:t>
      </w:r>
      <w:r w:rsidR="002C733D" w:rsidRPr="00942E1A">
        <w:rPr>
          <w:rFonts w:ascii="Tahoma" w:hAnsi="Tahoma" w:cs="Tahoma"/>
          <w:i/>
        </w:rPr>
        <w:t>.</w:t>
      </w:r>
    </w:p>
    <w:p w14:paraId="1063FDED" w14:textId="303F1EF8" w:rsidR="002C733D" w:rsidRPr="00942E1A" w:rsidRDefault="002C733D" w:rsidP="002C733D">
      <w:pPr>
        <w:autoSpaceDE w:val="0"/>
        <w:autoSpaceDN w:val="0"/>
        <w:adjustRightInd w:val="0"/>
        <w:rPr>
          <w:rFonts w:ascii="Tahoma" w:eastAsia="MS Mincho" w:hAnsi="Tahoma" w:cs="Tahoma"/>
          <w:lang w:eastAsia="ja-JP"/>
        </w:rPr>
      </w:pPr>
      <w:bookmarkStart w:id="0" w:name="_GoBack"/>
      <w:bookmarkEnd w:id="0"/>
      <w:r w:rsidRPr="00942E1A">
        <w:rPr>
          <w:rFonts w:ascii="Tahoma" w:hAnsi="Tahoma" w:cs="Tahoma"/>
          <w:i/>
        </w:rPr>
        <w:t xml:space="preserve">Produce a mind map to show the different activity areas involved in construction projects. </w:t>
      </w:r>
      <w:r w:rsidRPr="00942E1A">
        <w:rPr>
          <w:rFonts w:ascii="Tahoma" w:hAnsi="Tahoma" w:cs="Tahoma"/>
          <w:i/>
          <w:sz w:val="20"/>
          <w:szCs w:val="20"/>
        </w:rPr>
        <w:t>(</w:t>
      </w:r>
      <w:r w:rsidR="00D70E88" w:rsidRPr="00942E1A">
        <w:rPr>
          <w:rFonts w:ascii="Tahoma" w:hAnsi="Tahoma" w:cs="Tahoma"/>
          <w:i/>
          <w:sz w:val="20"/>
          <w:szCs w:val="20"/>
        </w:rPr>
        <w:t>e.g.</w:t>
      </w:r>
      <w:r w:rsidRPr="00942E1A">
        <w:rPr>
          <w:rFonts w:ascii="Tahoma" w:hAnsi="Tahoma" w:cs="Tahoma"/>
          <w:i/>
          <w:sz w:val="20"/>
          <w:szCs w:val="20"/>
        </w:rPr>
        <w:t xml:space="preserve"> </w:t>
      </w:r>
      <w:r w:rsidRPr="00942E1A">
        <w:rPr>
          <w:rFonts w:ascii="Tahoma" w:hAnsi="Tahoma" w:cs="Tahoma"/>
        </w:rPr>
        <w:t>Architecture, Planning, Building services Engineering, Civil and Structural Engineering, Surveying, Building crafts, Estate Management, Facilities Management,</w:t>
      </w:r>
      <w:r w:rsidRPr="00942E1A">
        <w:rPr>
          <w:rFonts w:ascii="Tahoma" w:eastAsia="MS Mincho" w:hAnsi="Tahoma" w:cs="Tahoma"/>
          <w:lang w:eastAsia="ja-JP"/>
        </w:rPr>
        <w:t xml:space="preserve"> </w:t>
      </w:r>
      <w:r w:rsidR="00D70E88" w:rsidRPr="00942E1A">
        <w:rPr>
          <w:rFonts w:ascii="Tahoma" w:eastAsia="MS Mincho" w:hAnsi="Tahoma" w:cs="Tahoma"/>
          <w:lang w:eastAsia="ja-JP"/>
        </w:rPr>
        <w:t>etc.</w:t>
      </w:r>
      <w:r w:rsidRPr="00942E1A">
        <w:rPr>
          <w:rFonts w:ascii="Tahoma" w:eastAsia="MS Mincho" w:hAnsi="Tahoma" w:cs="Tahoma"/>
          <w:lang w:eastAsia="ja-JP"/>
        </w:rPr>
        <w:t xml:space="preserve">) </w:t>
      </w:r>
    </w:p>
    <w:p w14:paraId="67112178" w14:textId="77777777" w:rsidR="002C733D" w:rsidRPr="00942E1A" w:rsidRDefault="002C733D" w:rsidP="002C733D">
      <w:pPr>
        <w:autoSpaceDE w:val="0"/>
        <w:autoSpaceDN w:val="0"/>
        <w:adjustRightInd w:val="0"/>
        <w:rPr>
          <w:rFonts w:ascii="Tahoma" w:eastAsia="MS Mincho" w:hAnsi="Tahoma" w:cs="Tahoma"/>
          <w:lang w:eastAsia="ja-JP"/>
        </w:rPr>
      </w:pPr>
      <w:r w:rsidRPr="00942E1A">
        <w:rPr>
          <w:rFonts w:ascii="Tahoma" w:eastAsia="MS Mincho" w:hAnsi="Tahoma" w:cs="Tahoma"/>
          <w:i/>
          <w:lang w:eastAsia="ja-JP"/>
        </w:rPr>
        <w:t xml:space="preserve">Add to each activity, the job roles that are related to that particular activity </w:t>
      </w:r>
      <w:r w:rsidRPr="00942E1A">
        <w:rPr>
          <w:rFonts w:ascii="Tahoma" w:eastAsia="MS Mincho" w:hAnsi="Tahoma" w:cs="Tahoma"/>
          <w:i/>
          <w:sz w:val="20"/>
          <w:szCs w:val="20"/>
          <w:lang w:eastAsia="ja-JP"/>
        </w:rPr>
        <w:t>(</w:t>
      </w:r>
      <w:r w:rsidR="00D70E88" w:rsidRPr="00942E1A">
        <w:rPr>
          <w:rFonts w:ascii="Tahoma" w:eastAsia="MS Mincho" w:hAnsi="Tahoma" w:cs="Tahoma"/>
          <w:i/>
          <w:sz w:val="20"/>
          <w:szCs w:val="20"/>
          <w:lang w:eastAsia="ja-JP"/>
        </w:rPr>
        <w:t>i.e.</w:t>
      </w:r>
      <w:r w:rsidRPr="00942E1A">
        <w:rPr>
          <w:rFonts w:ascii="Tahoma" w:eastAsia="MS Mincho" w:hAnsi="Tahoma" w:cs="Tahoma"/>
          <w:i/>
          <w:sz w:val="20"/>
          <w:szCs w:val="20"/>
          <w:lang w:eastAsia="ja-JP"/>
        </w:rPr>
        <w:t xml:space="preserve"> client, architect, architectural technologist, surveyors, quantity surveyor, building surveyor, land surveyor, clerk of works, contract manager, site manager, safety officer, craftsperson, general operatives, estimator, buyer, consulting engineers and subcontractor)</w:t>
      </w:r>
    </w:p>
    <w:p w14:paraId="11986CD7" w14:textId="13293E13" w:rsidR="00663488" w:rsidRPr="00832B3E" w:rsidRDefault="002C733D" w:rsidP="00832B3E">
      <w:pPr>
        <w:autoSpaceDE w:val="0"/>
        <w:autoSpaceDN w:val="0"/>
        <w:adjustRightInd w:val="0"/>
        <w:rPr>
          <w:rFonts w:ascii="Tahoma" w:eastAsia="MS Mincho" w:hAnsi="Tahoma" w:cs="Tahoma"/>
          <w:i/>
          <w:lang w:eastAsia="ja-JP"/>
        </w:rPr>
      </w:pPr>
      <w:r w:rsidRPr="00942E1A">
        <w:rPr>
          <w:rFonts w:ascii="Tahoma" w:eastAsia="MS Mincho" w:hAnsi="Tahoma" w:cs="Tahoma"/>
          <w:lang w:eastAsia="ja-JP"/>
        </w:rPr>
        <w:t xml:space="preserve"> </w:t>
      </w:r>
      <w:r w:rsidRPr="00942E1A">
        <w:rPr>
          <w:rFonts w:ascii="Tahoma" w:eastAsia="MS Mincho" w:hAnsi="Tahoma" w:cs="Tahoma"/>
          <w:i/>
          <w:lang w:eastAsia="ja-JP"/>
        </w:rPr>
        <w:t xml:space="preserve">Choose </w:t>
      </w:r>
      <w:r w:rsidRPr="00942E1A">
        <w:rPr>
          <w:rFonts w:ascii="Tahoma" w:eastAsia="MS Mincho" w:hAnsi="Tahoma" w:cs="Tahoma"/>
          <w:b/>
          <w:i/>
          <w:u w:val="single"/>
          <w:lang w:eastAsia="ja-JP"/>
        </w:rPr>
        <w:t>three</w:t>
      </w:r>
      <w:r w:rsidRPr="00942E1A">
        <w:rPr>
          <w:rFonts w:ascii="Tahoma" w:eastAsia="MS Mincho" w:hAnsi="Tahoma" w:cs="Tahoma"/>
          <w:i/>
          <w:lang w:eastAsia="ja-JP"/>
        </w:rPr>
        <w:t xml:space="preserve"> of the activity areas identified in</w:t>
      </w:r>
      <w:r w:rsidR="004B1E5B">
        <w:rPr>
          <w:rFonts w:ascii="Tahoma" w:eastAsia="MS Mincho" w:hAnsi="Tahoma" w:cs="Tahoma"/>
          <w:i/>
          <w:lang w:eastAsia="ja-JP"/>
        </w:rPr>
        <w:t xml:space="preserve"> this </w:t>
      </w:r>
      <w:r w:rsidRPr="00942E1A">
        <w:rPr>
          <w:rFonts w:ascii="Tahoma" w:eastAsia="MS Mincho" w:hAnsi="Tahoma" w:cs="Tahoma"/>
          <w:i/>
          <w:lang w:eastAsia="ja-JP"/>
        </w:rPr>
        <w:t xml:space="preserve">task clearly describe the </w:t>
      </w:r>
      <w:r w:rsidRPr="00942E1A">
        <w:rPr>
          <w:rFonts w:ascii="Tahoma" w:eastAsia="MS Mincho" w:hAnsi="Tahoma" w:cs="Tahoma"/>
          <w:b/>
          <w:i/>
          <w:u w:val="single"/>
          <w:lang w:eastAsia="ja-JP"/>
        </w:rPr>
        <w:t>roles and responsibilities</w:t>
      </w:r>
      <w:r w:rsidRPr="00942E1A">
        <w:rPr>
          <w:rFonts w:ascii="Tahoma" w:eastAsia="MS Mincho" w:hAnsi="Tahoma" w:cs="Tahoma"/>
          <w:i/>
          <w:lang w:eastAsia="ja-JP"/>
        </w:rPr>
        <w:t xml:space="preserve"> of those engaged in the activities. </w:t>
      </w:r>
    </w:p>
    <w:sectPr w:rsidR="00663488" w:rsidRPr="00832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754E7" w14:textId="77777777" w:rsidR="00FF2702" w:rsidRDefault="00FF2702" w:rsidP="002E0025">
      <w:pPr>
        <w:spacing w:after="0" w:line="240" w:lineRule="auto"/>
      </w:pPr>
      <w:r>
        <w:separator/>
      </w:r>
    </w:p>
  </w:endnote>
  <w:endnote w:type="continuationSeparator" w:id="0">
    <w:p w14:paraId="60603364" w14:textId="77777777" w:rsidR="00FF2702" w:rsidRDefault="00FF2702" w:rsidP="002E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0878" w14:textId="77777777" w:rsidR="00FF2702" w:rsidRDefault="00FF2702" w:rsidP="002E0025">
      <w:pPr>
        <w:spacing w:after="0" w:line="240" w:lineRule="auto"/>
      </w:pPr>
      <w:r>
        <w:separator/>
      </w:r>
    </w:p>
  </w:footnote>
  <w:footnote w:type="continuationSeparator" w:id="0">
    <w:p w14:paraId="291B1298" w14:textId="77777777" w:rsidR="00FF2702" w:rsidRDefault="00FF2702" w:rsidP="002E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68D"/>
    <w:multiLevelType w:val="hybridMultilevel"/>
    <w:tmpl w:val="47E8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4581"/>
    <w:multiLevelType w:val="hybridMultilevel"/>
    <w:tmpl w:val="542219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D"/>
    <w:rsid w:val="002C733D"/>
    <w:rsid w:val="002E0025"/>
    <w:rsid w:val="002F4F83"/>
    <w:rsid w:val="004B1E5B"/>
    <w:rsid w:val="00507F51"/>
    <w:rsid w:val="005911F3"/>
    <w:rsid w:val="005D3B9E"/>
    <w:rsid w:val="00663488"/>
    <w:rsid w:val="00832B3E"/>
    <w:rsid w:val="009745B6"/>
    <w:rsid w:val="00AB7977"/>
    <w:rsid w:val="00B66DE9"/>
    <w:rsid w:val="00BB4CEE"/>
    <w:rsid w:val="00D70E88"/>
    <w:rsid w:val="00DE1D0A"/>
    <w:rsid w:val="00DF2F8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8D72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ableText">
    <w:name w:val="O_TableText"/>
    <w:basedOn w:val="Normal"/>
    <w:qFormat/>
    <w:rsid w:val="005D3B9E"/>
    <w:pPr>
      <w:spacing w:before="60" w:after="60" w:line="240" w:lineRule="auto"/>
    </w:pPr>
    <w:rPr>
      <w:rFonts w:ascii="Tahoma" w:eastAsia="Times New Roman" w:hAnsi="Tahoma" w:cs="Times New Roman"/>
      <w:bCs/>
      <w:lang w:eastAsia="en-GB"/>
    </w:rPr>
  </w:style>
  <w:style w:type="paragraph" w:customStyle="1" w:styleId="Default">
    <w:name w:val="Default"/>
    <w:rsid w:val="002C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ableText">
    <w:name w:val="O_TableText"/>
    <w:basedOn w:val="Normal"/>
    <w:qFormat/>
    <w:rsid w:val="005D3B9E"/>
    <w:pPr>
      <w:spacing w:before="60" w:after="60" w:line="240" w:lineRule="auto"/>
    </w:pPr>
    <w:rPr>
      <w:rFonts w:ascii="Tahoma" w:eastAsia="Times New Roman" w:hAnsi="Tahoma" w:cs="Times New Roman"/>
      <w:bCs/>
      <w:lang w:eastAsia="en-GB"/>
    </w:rPr>
  </w:style>
  <w:style w:type="paragraph" w:customStyle="1" w:styleId="Default">
    <w:name w:val="Default"/>
    <w:rsid w:val="002C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213941CB63A4D8241A177D7E5FA61" ma:contentTypeVersion="10" ma:contentTypeDescription="Create a new document." ma:contentTypeScope="" ma:versionID="8869bdf73badfe378f7c467aab034f5d">
  <xsd:schema xmlns:xsd="http://www.w3.org/2001/XMLSchema" xmlns:xs="http://www.w3.org/2001/XMLSchema" xmlns:p="http://schemas.microsoft.com/office/2006/metadata/properties" xmlns:ns2="7ccc0310-ef0a-4523-8ad3-4bf0ae28ddff" xmlns:ns3="ca0d933b-aa79-4216-98b7-a36fc7b9efe6" targetNamespace="http://schemas.microsoft.com/office/2006/metadata/properties" ma:root="true" ma:fieldsID="d3c8ef56804cc1dec0bc0266e974e48a" ns2:_="" ns3:_="">
    <xsd:import namespace="7ccc0310-ef0a-4523-8ad3-4bf0ae28ddff"/>
    <xsd:import namespace="ca0d933b-aa79-4216-98b7-a36fc7b9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0310-ef0a-4523-8ad3-4bf0ae28d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d933b-aa79-4216-98b7-a36fc7b9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72E1F-51D1-48C0-BEA9-8362DDAD1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51187-9324-4CAE-87DE-271DB2B32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c0310-ef0a-4523-8ad3-4bf0ae28ddff"/>
    <ds:schemaRef ds:uri="ca0d933b-aa79-4216-98b7-a36fc7b9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665EF-440B-4BBA-988C-580D4E72D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 College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Wilson</dc:creator>
  <cp:lastModifiedBy>Ross Mundy</cp:lastModifiedBy>
  <cp:revision>2</cp:revision>
  <cp:lastPrinted>2013-09-09T10:45:00Z</cp:lastPrinted>
  <dcterms:created xsi:type="dcterms:W3CDTF">2020-06-08T11:34:00Z</dcterms:created>
  <dcterms:modified xsi:type="dcterms:W3CDTF">2020-06-08T11:34:00Z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97f7d3-bc6b-4534-9c7c-6531b86c5199_Enabled">
    <vt:lpwstr>True</vt:lpwstr>
  </property>
  <property fmtid="{D5CDD505-2E9C-101B-9397-08002B2CF9AE}" pid="3" name="MSIP_Label_ee97f7d3-bc6b-4534-9c7c-6531b86c5199_SiteId">
    <vt:lpwstr>bf17620e-ec6d-457a-a363-b5b3db5c7253</vt:lpwstr>
  </property>
  <property fmtid="{D5CDD505-2E9C-101B-9397-08002B2CF9AE}" pid="4" name="MSIP_Label_ee97f7d3-bc6b-4534-9c7c-6531b86c5199_Owner">
    <vt:lpwstr>SW1@kendal.ac.uk</vt:lpwstr>
  </property>
  <property fmtid="{D5CDD505-2E9C-101B-9397-08002B2CF9AE}" pid="5" name="MSIP_Label_ee97f7d3-bc6b-4534-9c7c-6531b86c5199_SetDate">
    <vt:lpwstr>2020-06-04T09:31:37.9933799Z</vt:lpwstr>
  </property>
  <property fmtid="{D5CDD505-2E9C-101B-9397-08002B2CF9AE}" pid="6" name="MSIP_Label_ee97f7d3-bc6b-4534-9c7c-6531b86c5199_Name">
    <vt:lpwstr>General</vt:lpwstr>
  </property>
  <property fmtid="{D5CDD505-2E9C-101B-9397-08002B2CF9AE}" pid="7" name="MSIP_Label_ee97f7d3-bc6b-4534-9c7c-6531b86c5199_Application">
    <vt:lpwstr>Microsoft Azure Information Protection</vt:lpwstr>
  </property>
  <property fmtid="{D5CDD505-2E9C-101B-9397-08002B2CF9AE}" pid="8" name="MSIP_Label_ee97f7d3-bc6b-4534-9c7c-6531b86c5199_ActionId">
    <vt:lpwstr>7b30b2c3-d36d-4fad-8e80-3fa1776a9e1e</vt:lpwstr>
  </property>
  <property fmtid="{D5CDD505-2E9C-101B-9397-08002B2CF9AE}" pid="9" name="MSIP_Label_ee97f7d3-bc6b-4534-9c7c-6531b86c5199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0x0101002B6213941CB63A4D8241A177D7E5FA61</vt:lpwstr>
  </property>
</Properties>
</file>